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26" w:rsidRPr="00C25226" w:rsidRDefault="00C25226" w:rsidP="00C25226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bookmark0"/>
      <w:r w:rsidRPr="00C25226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  <w:bookmarkEnd w:id="0"/>
    </w:p>
    <w:p w:rsidR="00C25226" w:rsidRPr="00C25226" w:rsidRDefault="00C25226" w:rsidP="00C25226">
      <w:pPr>
        <w:keepNext/>
        <w:keepLines/>
        <w:spacing w:after="0"/>
        <w:ind w:firstLine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spacing w:after="244"/>
        <w:ind w:left="20" w:right="20" w:firstLine="5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 (2009г.), примерной программы начального общего образования по математике,  авторской программы по математике, разработанной </w:t>
      </w:r>
      <w:proofErr w:type="spell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В.Н.Рудницкой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рамках проекта «Начальная школа XXI века» (научный руководитель Н.Ф. Виноградова), 2011г.</w:t>
      </w:r>
    </w:p>
    <w:p w:rsidR="00C25226" w:rsidRPr="00C25226" w:rsidRDefault="00C25226" w:rsidP="00C2522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keepNext/>
        <w:keepLines/>
        <w:spacing w:after="0"/>
        <w:ind w:firstLine="360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 математике</w:t>
      </w:r>
      <w:bookmarkEnd w:id="1"/>
    </w:p>
    <w:p w:rsidR="00C25226" w:rsidRPr="00C25226" w:rsidRDefault="00C25226" w:rsidP="00C25226">
      <w:pPr>
        <w:keepNext/>
        <w:keepLines/>
        <w:spacing w:after="0"/>
        <w:ind w:firstLine="360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Обучение математике в начальной школе направлено на достижение </w:t>
      </w: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следующих целей:</w:t>
      </w:r>
    </w:p>
    <w:p w:rsidR="00C25226" w:rsidRPr="00C25226" w:rsidRDefault="00C25226" w:rsidP="00C25226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мых результатов решения учебных задач;</w:t>
      </w:r>
    </w:p>
    <w:p w:rsidR="00C25226" w:rsidRPr="00C25226" w:rsidRDefault="00C25226" w:rsidP="00C25226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предоставление основ начальных математических зна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ностей, оснований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упорядочивания и классификации ма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тематических объектов); измерять наиболее распространён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ные в практике величины; применять алгоритмы арифмети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сложные геометрические построения;</w:t>
      </w:r>
    </w:p>
    <w:p w:rsidR="00C25226" w:rsidRPr="00C25226" w:rsidRDefault="00C25226" w:rsidP="00C25226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реализация воспитательного аспекта обучения: воспита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потребности узнавать новое, расширять свои знания, про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являть интерес к занятиям математикой, стремиться использо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творение от правильно и хорошо выполненной работы, уметь обнаруживать и оценивать красоту и изящество математиче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ских методов, решений, образов.</w:t>
      </w:r>
      <w:proofErr w:type="gramEnd"/>
    </w:p>
    <w:p w:rsidR="00C25226" w:rsidRPr="00C25226" w:rsidRDefault="00C25226" w:rsidP="00C25226">
      <w:pPr>
        <w:tabs>
          <w:tab w:val="left" w:pos="518"/>
        </w:tabs>
        <w:spacing w:after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spacing w:after="0"/>
        <w:ind w:left="40" w:right="6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Важнейшими задачами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являются создание благо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приятных условий для полноценного математического разви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тия каждого ученика на уровне, соответствующем его возраст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ным особенностям и возможностям, и обеспечение необходи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мой и достаточной математической подготовки для даль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нейшего успешного обучения в основной школе.</w:t>
      </w:r>
    </w:p>
    <w:p w:rsidR="00C25226" w:rsidRPr="00C25226" w:rsidRDefault="00C25226" w:rsidP="00C25226">
      <w:pPr>
        <w:spacing w:after="0"/>
        <w:ind w:left="40" w:right="6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Математика как учебный предмет вносит заметный вклад в реализацию важнейших целей и задач начального общего об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разования младших школьников. 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учащимися на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чальных классов основами математического языка для описа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разнообразных предметов и явлений окружающего мира, усвоение общего приёма решении задач как универсального действия, умения выстраивать логические цепочки рассужде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ний, алгоритмы выполняемых действий, использование изме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рительных и вычислительных умений и навыков создают необ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ходимую базу для успешной организации процесса обучения учащихся в начальной школе.</w:t>
      </w:r>
      <w:proofErr w:type="gramEnd"/>
    </w:p>
    <w:p w:rsidR="00C25226" w:rsidRPr="00C25226" w:rsidRDefault="00C25226" w:rsidP="00C25226">
      <w:pPr>
        <w:keepNext/>
        <w:keepLines/>
        <w:spacing w:after="0"/>
        <w:ind w:left="40" w:firstLine="3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</w:t>
      </w:r>
      <w:bookmarkStart w:id="2" w:name="bookmark2"/>
    </w:p>
    <w:p w:rsidR="00C25226" w:rsidRPr="00C25226" w:rsidRDefault="00C25226" w:rsidP="00C25226">
      <w:pPr>
        <w:keepNext/>
        <w:keepLines/>
        <w:spacing w:after="0"/>
        <w:ind w:left="40" w:firstLine="3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педмета</w:t>
      </w:r>
      <w:proofErr w:type="spellEnd"/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математики</w:t>
      </w:r>
      <w:bookmarkEnd w:id="2"/>
    </w:p>
    <w:p w:rsidR="00C25226" w:rsidRPr="00C25226" w:rsidRDefault="00C25226" w:rsidP="00C25226">
      <w:pPr>
        <w:keepNext/>
        <w:keepLines/>
        <w:spacing w:after="0"/>
        <w:ind w:left="40" w:firstLine="3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spacing w:after="0"/>
        <w:ind w:left="40" w:right="6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Личностными</w:t>
      </w:r>
      <w:r w:rsidRPr="00C2522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результатами обучения учащихся являются:</w:t>
      </w:r>
    </w:p>
    <w:p w:rsidR="00C25226" w:rsidRPr="00C25226" w:rsidRDefault="00C25226" w:rsidP="00C25226">
      <w:pPr>
        <w:spacing w:after="0"/>
        <w:ind w:left="40" w:right="6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самостоятельность мышления; умение устанавливать, с какими учебными задачами ученик может самостоятельно ус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пешно справиться;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готовность и способность к саморазвитию;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мотивации к обучению;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4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44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заинтересованность в расширении и углублении получа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</w:r>
      <w:r w:rsidRPr="00C25226">
        <w:rPr>
          <w:rFonts w:ascii="Times New Roman" w:eastAsia="Arial Unicode MS" w:hAnsi="Times New Roman" w:cs="Times New Roman"/>
          <w:color w:val="000000"/>
          <w:spacing w:val="30"/>
          <w:sz w:val="24"/>
          <w:szCs w:val="24"/>
          <w:lang w:eastAsia="ru-RU"/>
        </w:rPr>
        <w:t>емых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математических знаний;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9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умение использовать получаемую математическую 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подго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товку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как в учебной деятельности, так и при решении практи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ческих задач, возникающих в повседневной жизни;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7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доводить начатую работу до её завершения;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способность к </w:t>
      </w:r>
      <w:proofErr w:type="spell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самоорганизованности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32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готовность высказывать собственные суждения и давать им обоснование;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42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владение коммуникативными умениями с целью реали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зации возможностей успешного сотрудничества с учителем и учащимися класса (при групповой работе, работе в па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рах, в коллективном обсуждении математических про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блем).</w:t>
      </w:r>
    </w:p>
    <w:p w:rsidR="00C25226" w:rsidRDefault="00C25226" w:rsidP="00C25226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 обучения учащихся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с ограниченными возможностями </w:t>
      </w: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являются:</w:t>
      </w:r>
    </w:p>
    <w:p w:rsidR="00C25226" w:rsidRDefault="00C25226" w:rsidP="00C25226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Способность к социальной адаптации и интеграции в обществе.</w:t>
      </w:r>
    </w:p>
    <w:p w:rsidR="00C25226" w:rsidRPr="00C25226" w:rsidRDefault="00C25226" w:rsidP="00C25226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 Владение навыками пространственной и социально-бытовой ориентации, способность к осмыслению и дифференциации  картины мира.</w:t>
      </w:r>
    </w:p>
    <w:p w:rsidR="00C25226" w:rsidRPr="00C25226" w:rsidRDefault="00C25226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результатами обучения являются: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49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делирование);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49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понимание и принятие учебной задачи, поиск и нахожде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ние способов её решения;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81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планирование, контроль и оценка учебных действий; оп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ределение наиболее эффективного способа достижения ре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зул</w:t>
      </w:r>
      <w:bookmarkStart w:id="3" w:name="_GoBack"/>
      <w:bookmarkEnd w:id="3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ьтата;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6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выполнение учебных действий в разных формах (практи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ческие работы, работа с моделями и др.);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6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90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понимание причины неуспешной учебной деятельно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 и способность конструктивно действовать в условиях не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успеха;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1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адекватное оценивание результатов своей деятель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4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активное использование математической речи для реше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разнообразных коммуникативных задач;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9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готовность слушать собеседника, вести диалог;</w:t>
      </w:r>
    </w:p>
    <w:p w:rsidR="00C25226" w:rsidRDefault="00C25226" w:rsidP="00C25226">
      <w:pPr>
        <w:numPr>
          <w:ilvl w:val="0"/>
          <w:numId w:val="2"/>
        </w:numPr>
        <w:tabs>
          <w:tab w:val="left" w:pos="57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умение работать в информационной среде.</w:t>
      </w:r>
    </w:p>
    <w:p w:rsidR="00C25226" w:rsidRPr="00C25226" w:rsidRDefault="00C25226" w:rsidP="00C25226">
      <w:pPr>
        <w:tabs>
          <w:tab w:val="left" w:pos="57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5226" w:rsidRPr="000F3EE5" w:rsidRDefault="00C25226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EE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результатами обучения учащихся с ограниченными возможностями являются:</w:t>
      </w:r>
    </w:p>
    <w:p w:rsidR="00C25226" w:rsidRDefault="00C25226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r w:rsidR="008A346A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Владение навыками определения и исправления неспецифических ошибок в письменной и устной речи.</w:t>
      </w:r>
    </w:p>
    <w:p w:rsidR="008A346A" w:rsidRDefault="008A346A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2. Формирование способности планировать</w:t>
      </w:r>
      <w:proofErr w:type="gram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контролировать и оценивать собственные учебные действия.</w:t>
      </w:r>
    </w:p>
    <w:p w:rsidR="008A346A" w:rsidRDefault="008A346A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lastRenderedPageBreak/>
        <w:t>3. Формирование умения определять наиболее эффективные способы достижения результата при сопровождающей помощи педагогического работника.</w:t>
      </w:r>
    </w:p>
    <w:p w:rsidR="008A346A" w:rsidRDefault="008A346A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умения выполнять действия по заданному алгоритму или образцу при помощи взрослого, формирование умения адекватно реагировать в стандартной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ситуции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науспех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и неудачу.</w:t>
      </w:r>
      <w:proofErr w:type="gramEnd"/>
    </w:p>
    <w:p w:rsidR="008A346A" w:rsidRPr="00C25226" w:rsidRDefault="008A346A" w:rsidP="00C25226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5. Развитие способности самостоятельно действовать в соответствии с заданным эталоном при поиске информации в различных источниках.</w:t>
      </w:r>
    </w:p>
    <w:p w:rsidR="00C25226" w:rsidRPr="00C25226" w:rsidRDefault="00C25226" w:rsidP="00C25226">
      <w:pPr>
        <w:spacing w:before="480" w:after="0"/>
        <w:ind w:left="60" w:right="60"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Предметными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результатами учащихся на выходе из на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чальной школы являются: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1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ской речи;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69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90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устными и письменными алгоритмами выпол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ний, решать текстовые задачи, измерять наиболее распростра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нённые в практике величины, распознавать и изображать про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стейшие геометрические фигуры;</w:t>
      </w:r>
    </w:p>
    <w:p w:rsidR="00C25226" w:rsidRPr="00C25226" w:rsidRDefault="00C25226" w:rsidP="00C25226">
      <w:pPr>
        <w:numPr>
          <w:ilvl w:val="0"/>
          <w:numId w:val="2"/>
        </w:numPr>
        <w:tabs>
          <w:tab w:val="left" w:pos="578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умение работать в информационном поле (таблицы, схе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мы, диаграммы, графики, последовательности, цепочки, сово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купности); представлять, анализировать и интерпретировать данные.</w:t>
      </w:r>
      <w:proofErr w:type="gramEnd"/>
    </w:p>
    <w:p w:rsidR="00C25226" w:rsidRPr="00C25226" w:rsidRDefault="00C25226" w:rsidP="00C25226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C25226" w:rsidRPr="00C25226" w:rsidRDefault="00C25226" w:rsidP="00C25226">
      <w:pPr>
        <w:spacing w:after="0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226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К концу  обучения </w:t>
      </w:r>
      <w:r w:rsidRPr="00C2522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25226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первом классе</w:t>
      </w:r>
      <w:r w:rsidRPr="00C25226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C25226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ученик  </w:t>
      </w:r>
      <w:r w:rsidRPr="00C25226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научится</w:t>
      </w:r>
      <w:r w:rsidRPr="00C2522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предмет, расположенный левее (правее), выше (ниже) данного предмета, над (под, за) данным  предметом, между двумя предметами;</w:t>
      </w:r>
      <w:proofErr w:type="gramEnd"/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натуральные числа от 1 до  20 в прямом и в обратном порядке, следующее (предыдущее) при счете число;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число, большее (меньшее) данного числа (на несколько  единиц);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геометрическую фигуру (точку, отрезок, треугольник, квадрат, пятиугольник, куб, шар);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</w:rPr>
        <w:t>различать: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число и цифру;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знаки арифметических действий;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круг и шар, квадрат и куб;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многоугольники по числу сторон (углов);</w:t>
      </w:r>
    </w:p>
    <w:p w:rsidR="00C25226" w:rsidRPr="00C25226" w:rsidRDefault="00C25226" w:rsidP="00C252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направления движения (слева направо, справа налево, сверху вниз, снизу вверх);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пределах 20, записанные  цифрами;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записи вида 3 + 2 = 5, 6 – 4 = 2, 5 </w:t>
      </w:r>
      <w:r w:rsidRPr="00C25226">
        <w:rPr>
          <w:rFonts w:ascii="Times New Roman" w:eastAsia="SymbolMT" w:hAnsi="Times New Roman" w:cs="Times New Roman"/>
          <w:sz w:val="24"/>
          <w:szCs w:val="24"/>
        </w:rPr>
        <w:t xml:space="preserve">х </w:t>
      </w:r>
      <w:r w:rsidRPr="00C25226">
        <w:rPr>
          <w:rFonts w:ascii="Times New Roman" w:eastAsia="TimesNewRomanPSMT" w:hAnsi="Times New Roman" w:cs="Times New Roman"/>
          <w:sz w:val="24"/>
          <w:szCs w:val="24"/>
        </w:rPr>
        <w:t>2 = 10, 9</w:t>
      </w: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3 = 3;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</w:rPr>
        <w:t>сравнивать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предметы с целью выявления в них сходства и различий;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предметы по размерам (больше, меньше);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два числа (больше, меньше, больше </w:t>
      </w: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C25226">
        <w:rPr>
          <w:rFonts w:ascii="Times New Roman" w:eastAsia="TimesNewRomanPSMT" w:hAnsi="Times New Roman" w:cs="Times New Roman"/>
          <w:sz w:val="24"/>
          <w:szCs w:val="24"/>
        </w:rPr>
        <w:t>, меньше на);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данные значения длины;</w:t>
      </w:r>
    </w:p>
    <w:p w:rsidR="00C25226" w:rsidRPr="00C25226" w:rsidRDefault="00C25226" w:rsidP="00C252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отрезки по длине;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lastRenderedPageBreak/>
        <w:t>результаты табличного сложения любых однозначных чисел;</w:t>
      </w:r>
    </w:p>
    <w:p w:rsidR="00C25226" w:rsidRPr="00C25226" w:rsidRDefault="00C25226" w:rsidP="00C252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результаты табличного вычитания однозначных чисел;</w:t>
      </w:r>
    </w:p>
    <w:p w:rsidR="00C25226" w:rsidRPr="00C25226" w:rsidRDefault="00C25226" w:rsidP="00C252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способ решения задачи в </w:t>
      </w:r>
      <w:proofErr w:type="spellStart"/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вопросно</w:t>
      </w:r>
      <w:proofErr w:type="spellEnd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- ответной</w:t>
      </w:r>
      <w:proofErr w:type="gramEnd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форме;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распознавать:</w:t>
      </w:r>
    </w:p>
    <w:p w:rsidR="00C25226" w:rsidRPr="00C25226" w:rsidRDefault="00C25226" w:rsidP="00C2522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геометрические фигуры;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моделировать:</w:t>
      </w:r>
    </w:p>
    <w:p w:rsidR="00C25226" w:rsidRPr="00C25226" w:rsidRDefault="00C25226" w:rsidP="00C252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C25226" w:rsidRPr="00C25226" w:rsidRDefault="00C25226" w:rsidP="00C252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ситуации, иллюстрирующие арифметические действия (сложение, вычитание, умножение, деление);</w:t>
      </w:r>
    </w:p>
    <w:p w:rsidR="00C25226" w:rsidRPr="00C25226" w:rsidRDefault="00C25226" w:rsidP="00C252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ситуацию, описанную текстом арифметической задачи, с помощью фишек или схематического рисунка;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характеризовать:</w:t>
      </w:r>
    </w:p>
    <w:p w:rsidR="00C25226" w:rsidRPr="00C25226" w:rsidRDefault="00C25226" w:rsidP="00C25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расположение предметов на плоскости и в пространстве;</w:t>
      </w:r>
    </w:p>
    <w:p w:rsidR="00C25226" w:rsidRPr="00C25226" w:rsidRDefault="00C25226" w:rsidP="00C25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расположение чисел на шкале линейки (левее, правее, </w:t>
      </w: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между</w:t>
      </w:r>
      <w:proofErr w:type="gramEnd"/>
      <w:r w:rsidRPr="00C25226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C25226" w:rsidRPr="00C25226" w:rsidRDefault="00C25226" w:rsidP="00C25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результаты сравнения чисел словами «больше» или «меньше»;</w:t>
      </w:r>
    </w:p>
    <w:p w:rsidR="00C25226" w:rsidRPr="00C25226" w:rsidRDefault="00C25226" w:rsidP="00C25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предъявленную геометрическую фигуру (форма, размеры);</w:t>
      </w:r>
    </w:p>
    <w:p w:rsidR="00C25226" w:rsidRPr="00C25226" w:rsidRDefault="00C25226" w:rsidP="00C25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расположение предметов или числовых данных в таблице (верхняя, средняя, нижняя) строка, левый (правый, средний)  столбец;</w:t>
      </w:r>
      <w:proofErr w:type="gramEnd"/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анализировать:</w:t>
      </w:r>
    </w:p>
    <w:p w:rsidR="00C25226" w:rsidRPr="00C25226" w:rsidRDefault="00C25226" w:rsidP="00C252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текст арифметической задачи: выделять условие и вопрос, данные и искомые числа (величины);</w:t>
      </w:r>
    </w:p>
    <w:p w:rsidR="00C25226" w:rsidRPr="00C25226" w:rsidRDefault="00C25226" w:rsidP="00C252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предложенные варианты решения задачи с целью выбора верного или оптимального решения;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классифицировать:</w:t>
      </w:r>
    </w:p>
    <w:p w:rsidR="00C25226" w:rsidRPr="00C25226" w:rsidRDefault="00C25226" w:rsidP="00C252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распределять элементы множеств на группы по заданному признаку;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упорядочивать:</w:t>
      </w:r>
    </w:p>
    <w:p w:rsidR="00C25226" w:rsidRPr="00C25226" w:rsidRDefault="00C25226" w:rsidP="00C252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предметы (по высоте, длине, ширине);</w:t>
      </w:r>
    </w:p>
    <w:p w:rsidR="00C25226" w:rsidRPr="00C25226" w:rsidRDefault="00C25226" w:rsidP="00C252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отрезки в соответствии с их длинами;</w:t>
      </w:r>
    </w:p>
    <w:p w:rsidR="00C25226" w:rsidRPr="00C25226" w:rsidRDefault="00C25226" w:rsidP="00C252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(в порядке увеличения или уменьшения);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конструировать:</w:t>
      </w:r>
    </w:p>
    <w:p w:rsidR="00C25226" w:rsidRPr="00C25226" w:rsidRDefault="00C25226" w:rsidP="00C2522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алгоритм решения задачи;</w:t>
      </w:r>
    </w:p>
    <w:p w:rsidR="00C25226" w:rsidRPr="00C25226" w:rsidRDefault="00C25226" w:rsidP="00C2522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несложные задачи с заданной сюжетной ситуацией (по рисунку, схеме);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контролировать:</w:t>
      </w:r>
    </w:p>
    <w:p w:rsidR="00C25226" w:rsidRPr="00C25226" w:rsidRDefault="00C25226" w:rsidP="00C252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свою деятельность (обнаруживать и исправлять допущенные ошибки);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оценивать:</w:t>
      </w:r>
    </w:p>
    <w:p w:rsidR="00C25226" w:rsidRPr="00C25226" w:rsidRDefault="00C25226" w:rsidP="00C2522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расстояние между точками, длину предмета или отрезка (на глаз);</w:t>
      </w:r>
    </w:p>
    <w:p w:rsidR="00C25226" w:rsidRPr="00C25226" w:rsidRDefault="00C25226" w:rsidP="00C2522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предъявленное готовое решение учебной задачи (верно, неверно);</w:t>
      </w:r>
    </w:p>
    <w:p w:rsidR="00C25226" w:rsidRPr="00C25226" w:rsidRDefault="00C25226" w:rsidP="00C25226">
      <w:pPr>
        <w:spacing w:after="0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пересчитывать предметы, выражать числами получаемые результаты;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записывать цифрами числа от 1 до 20, число нуль;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решать простые текстовые арифметические задачи (в одно действие);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измерять длину отрезка с помощью линейки;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изображать отрезок заданной длины;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отмечать на бумаге точку, проводить линию по линейке;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выполнять вычисления (в том числе вычислять значения выражений, содержащих скобки);</w:t>
      </w:r>
    </w:p>
    <w:p w:rsidR="00C25226" w:rsidRPr="00C25226" w:rsidRDefault="00C25226" w:rsidP="00C2522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ориентироваться в таблице: выбирать необходимую для решения задачи информацию.</w:t>
      </w:r>
    </w:p>
    <w:p w:rsidR="00C25226" w:rsidRPr="00C25226" w:rsidRDefault="00C25226" w:rsidP="00C25226">
      <w:pPr>
        <w:spacing w:after="0"/>
        <w:ind w:left="720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C25226" w:rsidRPr="00C25226" w:rsidRDefault="00C25226" w:rsidP="00C25226">
      <w:pPr>
        <w:spacing w:after="0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К концу  обучения </w:t>
      </w:r>
      <w:r w:rsidRPr="00C2522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25226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первом классе</w:t>
      </w:r>
      <w:r w:rsidRPr="00C25226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C25226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ученик  </w:t>
      </w:r>
      <w:r w:rsidRPr="00C2522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 xml:space="preserve">может </w:t>
      </w:r>
      <w:r w:rsidRPr="00C25226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научиться</w:t>
      </w:r>
      <w:r w:rsidRPr="00C2522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сравнивать:</w:t>
      </w:r>
    </w:p>
    <w:p w:rsidR="00C25226" w:rsidRPr="00C25226" w:rsidRDefault="00C25226" w:rsidP="00C25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разные приемы вычислений с целью выявления наиболее удобного приема;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способ решения арифметической задачи или любой другой учебной задачи в виде связного устного  рассказа;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классифицировать:</w:t>
      </w:r>
    </w:p>
    <w:p w:rsidR="00C25226" w:rsidRPr="00C25226" w:rsidRDefault="00C25226" w:rsidP="00C25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определять основание классификации;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обосновывать:</w:t>
      </w:r>
    </w:p>
    <w:p w:rsidR="00C25226" w:rsidRPr="00C25226" w:rsidRDefault="00C25226" w:rsidP="00C25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приемы вычислений на основе использования свойств арифметических действий;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контролировать деятельность:</w:t>
      </w:r>
    </w:p>
    <w:p w:rsidR="00C25226" w:rsidRPr="00C25226" w:rsidRDefault="00C25226" w:rsidP="00C25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осуществлять взаимопроверку выполненного задания при работе в парах;</w:t>
      </w:r>
    </w:p>
    <w:p w:rsidR="00C25226" w:rsidRPr="00C25226" w:rsidRDefault="00C25226" w:rsidP="00C25226">
      <w:pPr>
        <w:spacing w:after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преобразовывать текст задачи в соответствии с предложенными условиями;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использовать изученные свойства арифметических действий при вычислениях;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выделять на сложном рисунке фигуру указанной формы (отрезок, треугольник и др.), пересчитывать число  таких фигур;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составлять фигуры из частей;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разбивать данную фигуру на части  в соответствии с заданными требованиями;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изображать на бумаге треугольник с помощью  линейки;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находить и показывать на рисунках пары симметричных относительно осей симметрии точек и других фигур (их частей);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определять, имеет ли данная фигура  ось симметрии и число  осей,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представлять заданную информацию в виде  таблицы;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выбирать из математического текста необходимую информацию для ответа на поставленный вопрос.</w:t>
      </w:r>
    </w:p>
    <w:p w:rsidR="00C25226" w:rsidRPr="00C25226" w:rsidRDefault="00C25226" w:rsidP="00C2522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5226" w:rsidRPr="00C25226" w:rsidRDefault="00C25226" w:rsidP="00C2522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C25226" w:rsidRPr="00C25226" w:rsidRDefault="00C25226" w:rsidP="00C25226">
      <w:pPr>
        <w:spacing w:after="240"/>
        <w:ind w:left="520" w:right="40" w:firstLine="36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концу обучения во втором классе ученик</w:t>
      </w:r>
      <w:r w:rsidRPr="00C2522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научится: </w:t>
      </w:r>
    </w:p>
    <w:p w:rsidR="00C25226" w:rsidRPr="00C25226" w:rsidRDefault="00C25226" w:rsidP="00C25226">
      <w:pPr>
        <w:spacing w:after="240"/>
        <w:ind w:left="520" w:right="40"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натуральные числа от 20 до 100 в прямом и в обратном порядке, следующее (предыдущее) при счете число;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число, большее или меньшее данного числа в несколько раз; 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единицы длины, площади;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одну или несколько долей данного числа и число по его доле;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C25226" w:rsidRPr="00C25226" w:rsidRDefault="00C25226" w:rsidP="00C25226">
      <w:pPr>
        <w:spacing w:after="14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сравнивать: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пределах 100;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кратном отношении (во сколько раз одно число больше или меньше другого); длины отрезков;</w:t>
      </w:r>
    </w:p>
    <w:p w:rsidR="00C25226" w:rsidRPr="00C25226" w:rsidRDefault="00C25226" w:rsidP="00C25226">
      <w:pPr>
        <w:spacing w:after="0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отношения «больше в» и «больше на», «меньше в» и «меньше на»;</w:t>
      </w:r>
      <w:proofErr w:type="gramEnd"/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компоненты арифметических действий;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числовое выражение и его значение;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российские монеты, купюры разных достоинств;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прямые и непрямые углы;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периметр и площадь прямоугольника;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lastRenderedPageBreak/>
        <w:t>окружность и круг;</w:t>
      </w:r>
    </w:p>
    <w:p w:rsidR="00C25226" w:rsidRPr="00C25226" w:rsidRDefault="00C25226" w:rsidP="00C25226">
      <w:pPr>
        <w:spacing w:after="0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пределах 100, записанные цифрами;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записи вида 5 • 2 = 10; 12</w:t>
      </w: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4 = 3;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соответствующие случаев деления;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</w:rPr>
        <w:t xml:space="preserve">соотношения между единицами длины: 1 м = 100 см, 1 м = 10 </w:t>
      </w:r>
      <w:proofErr w:type="spellStart"/>
      <w:r w:rsidRPr="00C25226">
        <w:rPr>
          <w:rFonts w:ascii="Times New Roman" w:eastAsia="Arial Unicode MS" w:hAnsi="Times New Roman" w:cs="Times New Roman"/>
          <w:sz w:val="24"/>
          <w:szCs w:val="24"/>
        </w:rPr>
        <w:t>дм</w:t>
      </w:r>
      <w:proofErr w:type="spellEnd"/>
      <w:r w:rsidRPr="00C2522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приводить примеры: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однозначных и двузначных чисел; числовых выражений;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моделировать: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десятичный состав двузначного числа; алгоритмы сложения и вычитания двузначных чисел;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ситуацию, представленную в тексте арифметической задачи, в виде схемы, рисунка;</w:t>
      </w:r>
      <w:r w:rsidRPr="00C252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25226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распознавать: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геометрические фигуры (многоугольники, окружность, прямоугольник, угол);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упорядочивать: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пределах 100 в порядке увеличения или уменьшения;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характеризовать: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>числовое выражение (название, как составлено); многоугольник (название, число углов, сторон, вершин);</w:t>
      </w:r>
      <w:proofErr w:type="gramEnd"/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анализировать: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текст учебной задачи с целью поиска алгоритма ее решения;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готовые решения задач с целью выбора верного решения, рационального способа су</w:t>
      </w:r>
      <w:r w:rsidRPr="00C25226">
        <w:rPr>
          <w:rFonts w:ascii="Times New Roman" w:eastAsia="TimesNewRomanPSMT" w:hAnsi="Times New Roman" w:cs="Times New Roman"/>
          <w:sz w:val="24"/>
          <w:szCs w:val="24"/>
        </w:rPr>
        <w:softHyphen/>
        <w:t>шения;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классифицировать: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углы (прямые, непрямые);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числа в пределах 100 (однозначные, двузначные);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конструировать: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тексты несложных арифметических задач; алгоритм решения составной арифметической задачи;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контролировать: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свою деятельность (находить и исправлять ошибки);</w:t>
      </w:r>
    </w:p>
    <w:p w:rsidR="00C25226" w:rsidRPr="00C25226" w:rsidRDefault="00C25226" w:rsidP="00C25226">
      <w:pPr>
        <w:spacing w:before="60" w:after="0"/>
        <w:ind w:left="54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оценивать: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готовое решение учебной задачи (верно, неверно);</w:t>
      </w:r>
    </w:p>
    <w:p w:rsidR="00C25226" w:rsidRPr="00C25226" w:rsidRDefault="00C25226" w:rsidP="00C25226">
      <w:pPr>
        <w:spacing w:before="60" w:after="0"/>
        <w:ind w:left="540" w:right="468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решать учебные и практические задачи: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5226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записывать цифрами двузначные числа;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решать составные арифметические задачи в два действия в различных комбинации вычислять сумму и разность чисел в пределах 100, используя изученные </w:t>
      </w:r>
      <w:proofErr w:type="spellStart"/>
      <w:r w:rsidRPr="00C25226">
        <w:rPr>
          <w:rFonts w:ascii="Times New Roman" w:eastAsia="TimesNewRomanPSMT" w:hAnsi="Times New Roman" w:cs="Times New Roman"/>
          <w:sz w:val="24"/>
          <w:szCs w:val="24"/>
        </w:rPr>
        <w:t>устн^т</w:t>
      </w:r>
      <w:proofErr w:type="spellEnd"/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 письменные приемы вычислений;</w:t>
      </w:r>
      <w:proofErr w:type="gramEnd"/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вычислять значения простых и составных числовых выражений; вычислять периметр и площадь прямоугольника (квадрата); строить окружность с помощью циркуля;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выбирать из таблицы необходимую информацию для решения учебной задачи; заполнять таблицы, имея некоторый банк данных.</w:t>
      </w:r>
    </w:p>
    <w:p w:rsidR="00C25226" w:rsidRPr="00C25226" w:rsidRDefault="00C25226" w:rsidP="00C25226">
      <w:pPr>
        <w:spacing w:after="0"/>
        <w:ind w:left="720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C25226" w:rsidRPr="00C25226" w:rsidRDefault="00C25226" w:rsidP="00C25226">
      <w:pPr>
        <w:spacing w:after="0"/>
        <w:ind w:left="520" w:right="12" w:firstLine="36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концу обучения во втором классе ученик</w:t>
      </w:r>
      <w:r w:rsidRPr="00C2522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может научиться:</w:t>
      </w:r>
    </w:p>
    <w:p w:rsidR="00C25226" w:rsidRPr="00C25226" w:rsidRDefault="00C25226" w:rsidP="00C25226">
      <w:pPr>
        <w:spacing w:after="0"/>
        <w:ind w:right="2780"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формулировать: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свойства умножения и деления; определения прямоугольника и квадрата; свойства прямоугольника (квадрата);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вершины и стороны угла, обозначенные латинскими буквами; элементы многоугольника (вершины, стороны, углы); центр и радиус окружности; координаты точек, отмеченных на числовом луче;</w:t>
      </w:r>
    </w:p>
    <w:p w:rsidR="00C25226" w:rsidRPr="00C25226" w:rsidRDefault="00C25226" w:rsidP="00C25226">
      <w:pPr>
        <w:spacing w:before="60" w:after="1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обозначения луча, угла, многоугольника;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луч и отрезок;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характеризовать: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расположение чисел на числовом луче;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взаимное расположение фигур на плоскости (пересекаются, не пересекаются, имеют общую точку (общие точки);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выбирать единицу длины при выполнении измерений; обосновывать выбор арифметических действий для решения задач; 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указывать на рисунке все оси симметрии прямоугольника (квадрата); 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 xml:space="preserve">изображать на бумаге многоугольник с помощью линейки или от руки; </w:t>
      </w:r>
    </w:p>
    <w:p w:rsidR="00C25226" w:rsidRPr="00C25226" w:rsidRDefault="00C25226" w:rsidP="00C25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Times New Roman" w:eastAsia="TimesNewRomanPSMT" w:hAnsi="Times New Roman" w:cs="Times New Roman"/>
          <w:sz w:val="24"/>
          <w:szCs w:val="24"/>
        </w:rPr>
        <w:t>составлять несложные числовые выражения; выполнять несложные устные вычисления в пределах 100.</w:t>
      </w:r>
    </w:p>
    <w:p w:rsidR="00C25226" w:rsidRPr="00C25226" w:rsidRDefault="00C25226" w:rsidP="00C25226">
      <w:pPr>
        <w:spacing w:after="0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C25226" w:rsidRPr="00C25226" w:rsidRDefault="00C25226" w:rsidP="00C25226">
      <w:pPr>
        <w:spacing w:after="0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25226">
        <w:rPr>
          <w:rFonts w:ascii="Sylfaen" w:eastAsia="Arial Unicode MS" w:hAnsi="Sylfaen" w:cs="Sylfaen"/>
          <w:b/>
          <w:bCs/>
          <w:sz w:val="24"/>
          <w:szCs w:val="24"/>
        </w:rPr>
        <w:t>3 класс</w:t>
      </w:r>
    </w:p>
    <w:p w:rsidR="00C25226" w:rsidRPr="00C25226" w:rsidRDefault="00C25226" w:rsidP="00C25226">
      <w:pPr>
        <w:spacing w:after="0"/>
        <w:ind w:left="2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концу обучения в 3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6"/>
        </w:tabs>
        <w:spacing w:after="0" w:line="240" w:lineRule="auto"/>
        <w:ind w:right="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любое следующее (предыдущее) при счёте число в преде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лах 1000, любой отрезок натурального ряда от 100 до 1000 в прямом и в обратном порядке;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компоненты действия деления с остатком;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единицы массы, времени, длины;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74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геометрическую фигуру (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сравнивать: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числа в пределах 1000;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63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значения величин, выраженных в одинаковых или раз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единицах;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знаки &gt; и &lt;;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числовые равенства и неравенства; </w:t>
      </w:r>
    </w:p>
    <w:p w:rsidR="00C25226" w:rsidRPr="00C25226" w:rsidRDefault="00C25226" w:rsidP="00C25226">
      <w:pPr>
        <w:tabs>
          <w:tab w:val="left" w:pos="550"/>
        </w:tabs>
        <w:spacing w:after="0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записи вида: 120 &lt; 365, 900 &gt; 850; </w:t>
      </w:r>
    </w:p>
    <w:p w:rsidR="00C25226" w:rsidRPr="00C25226" w:rsidRDefault="00C25226" w:rsidP="00C25226">
      <w:pPr>
        <w:tabs>
          <w:tab w:val="left" w:pos="550"/>
        </w:tabs>
        <w:spacing w:after="0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соотношения между единицами массы, длины, времени;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17"/>
        </w:tabs>
        <w:spacing w:after="70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устные и письменные алгоритмы арифметических дейст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вий в пределах 1 000;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приводить примеры: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19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числовых равенств и неравенств;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моделировать: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4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ситуацию, представленную в тексте арифметической за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дачи, в виде схемы (графа), таблицы, рисунка;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74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 деления с остатком с помощью фишек; упорядочивать: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натуральные числа в пределах 1 000;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66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значения величин, выраженных в одинаковых или раз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единицах;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структуру числового выражения;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текст арифметической (в том числе логической) задачи; </w:t>
      </w:r>
      <w:r w:rsidRPr="00C2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9"/>
        </w:tabs>
        <w:spacing w:after="61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числа в пределах 1 000 (однозначные, двузначные, трёх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значные);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конструировать: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6"/>
        </w:tabs>
        <w:spacing w:after="93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план решения составной арифметической (в том числе логической) задачи;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41"/>
        </w:tabs>
        <w:spacing w:after="74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свою деятельность (проверять правильность письменных вычислений с натуральными числами в пределах 1 000), нахо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дить и исправлять ошибки;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 и записывать цифрами любое трёхзначное число;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 и составлять несложные числовые выражения;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17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выполнять несложные устные вычисления в пределах </w:t>
      </w:r>
      <w:r w:rsidRPr="00C25226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1000;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сумму и разность чисел в пределах 1000, вы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полнять умножение и деление на однозначное и на двузначное число, используя письменные алгоритмы вычислений;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выполнять деление с остатком;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определять время по часам;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изображать ломаные линии разных видов;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2-3 действия (со скобками и без скобок);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206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решать текстовые арифметические задачи в три дей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ствия.</w:t>
      </w:r>
    </w:p>
    <w:p w:rsidR="00C25226" w:rsidRPr="00C25226" w:rsidRDefault="00C25226" w:rsidP="00C25226">
      <w:pPr>
        <w:spacing w:after="106"/>
        <w:ind w:lef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Pr="00C2522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концу обучения в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3 классе</w:t>
      </w:r>
      <w:r w:rsidRPr="00C2522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ученик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может научиться: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Sylfaen" w:eastAsia="Arial Unicode MS" w:hAnsi="Sylfaen" w:cs="Sylfaen"/>
          <w:sz w:val="24"/>
          <w:szCs w:val="24"/>
          <w:lang w:eastAsia="ru-RU"/>
        </w:rPr>
        <w:t>формул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сочетательное свойство умножения;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9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распределительное свойство умножения относительно сложения (вычитания);</w:t>
      </w:r>
    </w:p>
    <w:p w:rsidR="00C25226" w:rsidRPr="00C25226" w:rsidRDefault="00C25226" w:rsidP="00C25226">
      <w:pPr>
        <w:spacing w:after="5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122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обозначения 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ломаной;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приводить примеры: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высказываний и предложений, не являющихся высказы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ваниями;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31"/>
        </w:tabs>
        <w:spacing w:after="53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верных и неверных высказываний;</w:t>
      </w:r>
    </w:p>
    <w:p w:rsidR="00C25226" w:rsidRPr="00C25226" w:rsidRDefault="00C25226" w:rsidP="00C25226">
      <w:pPr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числовое и буквенное выражения;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луч, прямую и отрезок;</w:t>
      </w:r>
    </w:p>
    <w:p w:rsidR="00C25226" w:rsidRPr="00C25226" w:rsidRDefault="00C25226" w:rsidP="00C25226">
      <w:pPr>
        <w:numPr>
          <w:ilvl w:val="0"/>
          <w:numId w:val="18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замкнутую и незамкнутую ломаную линии;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характеризовать: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ломаную линию (вид, число вершин, звеньев);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6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взаимное расположение лучей, отрезков, прямых на плоскости;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конструировать: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58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буквенное выражение, в том числе для решения задач с буквенными данными;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4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способы деления окружности на 2, 4, 6 и 8 равных частей;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значения буквенных выражений при заданных числовых значениях входящих в них букв;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0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изображать прямую и ломаную линии с помощью ли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нейки;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проводить прямую через одну и через две точки;</w:t>
      </w:r>
      <w:proofErr w:type="gramEnd"/>
    </w:p>
    <w:p w:rsidR="00C25226" w:rsidRPr="00C25226" w:rsidRDefault="00C25226" w:rsidP="00C25226">
      <w:pPr>
        <w:numPr>
          <w:ilvl w:val="0"/>
          <w:numId w:val="19"/>
        </w:numPr>
        <w:tabs>
          <w:tab w:val="left" w:pos="518"/>
        </w:tabs>
        <w:spacing w:after="204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строить на бумаге в клетку точку, отрезок, луч, прямую, ломаную, симметричные данным фигурам (точке, отрезку, лу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чу, прямой, ломаной).</w:t>
      </w:r>
      <w:proofErr w:type="gramEnd"/>
    </w:p>
    <w:p w:rsidR="00C25226" w:rsidRPr="00C25226" w:rsidRDefault="00C25226" w:rsidP="00C25226">
      <w:pPr>
        <w:spacing w:before="480" w:after="5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25226" w:rsidRPr="00C25226" w:rsidRDefault="00C25226" w:rsidP="00C25226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концу обучения в 4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C252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0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классы и разряды многозначного числа;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единицы величин: длины, массы, скорости, времени;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пространственную фигуру, изображённую на чертеже или представленную в виде модели (многогранник, прямоуголь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ный параллелепипед (куб), пирамида, конус, цилиндр);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сравнивать: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многозначные числа;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09"/>
        </w:tabs>
        <w:spacing w:after="62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значения величин, выраженных в одинаковых еди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ницах;</w:t>
      </w:r>
    </w:p>
    <w:p w:rsidR="00C25226" w:rsidRPr="00C25226" w:rsidRDefault="00C25226" w:rsidP="00C25226">
      <w:pPr>
        <w:spacing w:before="60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1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цилиндр и конус, прямоугольный параллелепипед и пира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миду;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2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любое многозначное число;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значения величин;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1"/>
        </w:tabs>
        <w:spacing w:after="58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информацию, представленную в таблицах, на диа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граммах;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устные приёмы сложения, вычитания, умножения, деле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в случаях, сводимых к действиям в пределах сотни;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письменные алгоритмы выполнения арифметических действий с многозначными числами;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способы вычисления неизвестных компонентов арифме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тических действий (слагаемого, множителя, уменьшаемого, вычитаемого, делимого, делителя);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8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способы построения отрезка, прямоугольника, 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равных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данным, с помощью циркуля и линейки;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моделировать: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43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разные виды совместного движения двух тел при реше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нии задач на движение в одном направлении, в противопо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ложных направлениях;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упорядочивать: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многозначные числа, располагая их в порядке увеличе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(уменьшения);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6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значения величин, выраженных в одинаковых еди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ницах;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структуру составного числового выражения;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1"/>
        </w:tabs>
        <w:spacing w:after="6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характер движения, представленного в тексте арифмети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ческой задачи;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конструировать: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алгоритм решения составной арифметической задачи;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36"/>
        </w:tabs>
        <w:spacing w:after="62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составные высказывания с помощью логических слов-свя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зок «и», «или», «если..., то...», «неверно, что...»;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контролировать:</w:t>
      </w:r>
    </w:p>
    <w:p w:rsidR="00C25226" w:rsidRPr="00C25226" w:rsidRDefault="00C25226" w:rsidP="00C25226">
      <w:pPr>
        <w:numPr>
          <w:ilvl w:val="0"/>
          <w:numId w:val="19"/>
        </w:numPr>
        <w:tabs>
          <w:tab w:val="left" w:pos="54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свою деятельность: проверять правильность вычис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лений с многозначными числами, используя изученные приёмы; 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записывать цифрами любое многозначное число в преде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лах класса миллионов;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не более шести арифметических действий;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1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решать арифметические задачи, связанные с движением (в том числе задачи на совместное движение двух тел);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формулировать свойства арифметических действий и применять их при вычислениях;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41"/>
        </w:tabs>
        <w:spacing w:after="202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неизвестные компоненты арифметических действий.</w:t>
      </w:r>
    </w:p>
    <w:p w:rsidR="00C25226" w:rsidRPr="00C25226" w:rsidRDefault="00C25226" w:rsidP="00C25226">
      <w:pPr>
        <w:spacing w:after="68"/>
        <w:ind w:left="20" w:firstLin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Pr="00C2522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концу обучения в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 классе</w:t>
      </w:r>
      <w:r w:rsidRPr="00C2522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ученик</w:t>
      </w: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может научиться: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называть: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29"/>
        </w:tabs>
        <w:spacing w:after="68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координаты точек, отмеченных в координатном углу;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сравнивать: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49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величины, выраженные в разных единицах;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различать: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числовое и буквенное равенства;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2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виды углов и виды треугольников;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4"/>
        </w:tabs>
        <w:spacing w:after="74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понятия «несколько решений» и «несколько способов ре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шения» (задачи);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воспроизводить: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84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способы деления отрезка на равные части с помощью циркуля и линейки;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приводить примеры: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65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истинных и ложных высказываний;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оценивать: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26"/>
        </w:tabs>
        <w:spacing w:after="125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точность измерений;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29"/>
        </w:tabs>
        <w:spacing w:after="86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задачу (наличие или отсутствие решения, наличие не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скольких решений);</w:t>
      </w:r>
    </w:p>
    <w:p w:rsidR="00C25226" w:rsidRPr="00C25226" w:rsidRDefault="00C25226" w:rsidP="00C25226">
      <w:pPr>
        <w:spacing w:before="60" w:after="2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читать: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информацию, представленную на графике;</w:t>
      </w:r>
    </w:p>
    <w:p w:rsidR="00C25226" w:rsidRPr="00C25226" w:rsidRDefault="00C25226" w:rsidP="00C25226">
      <w:pPr>
        <w:spacing w:before="60"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46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вычислять периметр и площадь нестандартной прямо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угольной фигуры;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4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прогнозировать результаты вычислений;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41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 и записывать любое многозначное число в преде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лах класса миллиардов;</w:t>
      </w:r>
    </w:p>
    <w:p w:rsidR="00C25226" w:rsidRPr="00C25226" w:rsidRDefault="00C25226" w:rsidP="00C25226">
      <w:pPr>
        <w:numPr>
          <w:ilvl w:val="0"/>
          <w:numId w:val="20"/>
        </w:numPr>
        <w:tabs>
          <w:tab w:val="left" w:pos="53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измерять длину, массу, площадь с указанной точностью;</w:t>
      </w:r>
    </w:p>
    <w:p w:rsidR="00C25226" w:rsidRDefault="00C25226" w:rsidP="00C25226">
      <w:pPr>
        <w:numPr>
          <w:ilvl w:val="0"/>
          <w:numId w:val="20"/>
        </w:numPr>
        <w:tabs>
          <w:tab w:val="left" w:pos="543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сравнивать </w:t>
      </w:r>
      <w:proofErr w:type="gramStart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углы</w:t>
      </w:r>
      <w:proofErr w:type="gram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способом наложения, используя мо</w:t>
      </w:r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дели.</w:t>
      </w:r>
    </w:p>
    <w:p w:rsidR="006A4CAE" w:rsidRDefault="006A4CAE" w:rsidP="006A4CAE">
      <w:pPr>
        <w:tabs>
          <w:tab w:val="left" w:pos="543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A4CAE" w:rsidRPr="006A4CAE" w:rsidRDefault="006A4CAE" w:rsidP="006A4CAE">
      <w:pPr>
        <w:spacing w:after="0" w:line="240" w:lineRule="auto"/>
        <w:ind w:left="1080" w:right="-72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6A4CAE">
        <w:rPr>
          <w:rFonts w:ascii="Times New Roman" w:eastAsia="Calibri" w:hAnsi="Times New Roman" w:cs="Calibri"/>
          <w:b/>
          <w:sz w:val="24"/>
          <w:szCs w:val="24"/>
        </w:rPr>
        <w:t>Описание места учебного предмета в учебном плане</w:t>
      </w:r>
    </w:p>
    <w:p w:rsidR="008A346A" w:rsidRPr="00C25226" w:rsidRDefault="006A4CAE" w:rsidP="006A4CAE">
      <w:pPr>
        <w:tabs>
          <w:tab w:val="left" w:pos="543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     Общий объем времени, отводимого на изучение математики в 1-4 классах, составляет 540 часов, из расчета 4 раза в неделю. При этом в 1 классе курс рассчитан на 132 часа (33 учебных  недели), в каждом из остальных классов – на 136 часов (34 учебные недели).</w:t>
      </w:r>
    </w:p>
    <w:p w:rsidR="006A4CAE" w:rsidRDefault="006A4CAE" w:rsidP="006A4CAE">
      <w:pPr>
        <w:spacing w:after="0" w:line="240" w:lineRule="auto"/>
        <w:ind w:right="283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F3EE5" w:rsidRDefault="006A4CAE" w:rsidP="006A4CAE">
      <w:pPr>
        <w:spacing w:after="0" w:line="240" w:lineRule="auto"/>
        <w:ind w:right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2</w:t>
      </w:r>
      <w:r w:rsidRPr="006A4CAE">
        <w:rPr>
          <w:rFonts w:ascii="Times New Roman" w:eastAsia="Calibri" w:hAnsi="Times New Roman" w:cs="Calibri"/>
          <w:b/>
          <w:sz w:val="28"/>
          <w:szCs w:val="28"/>
        </w:rPr>
        <w:t xml:space="preserve">. </w:t>
      </w:r>
      <w:r w:rsidR="000F3EE5">
        <w:rPr>
          <w:rFonts w:ascii="Times New Roman" w:eastAsia="Calibri" w:hAnsi="Times New Roman" w:cs="Calibri"/>
          <w:b/>
          <w:sz w:val="28"/>
          <w:szCs w:val="28"/>
        </w:rPr>
        <w:t xml:space="preserve">Содержание учебного предмета </w:t>
      </w:r>
    </w:p>
    <w:p w:rsidR="000F3EE5" w:rsidRPr="000F3EE5" w:rsidRDefault="000F3EE5" w:rsidP="000F3EE5">
      <w:pPr>
        <w:spacing w:after="0" w:line="240" w:lineRule="auto"/>
        <w:ind w:right="-1"/>
        <w:jc w:val="both"/>
        <w:rPr>
          <w:rFonts w:ascii="Times New Roman" w:eastAsia="Calibri" w:hAnsi="Times New Roman" w:cs="Calibri"/>
          <w:sz w:val="24"/>
          <w:szCs w:val="24"/>
        </w:rPr>
      </w:pPr>
      <w:r w:rsidRPr="000F3EE5">
        <w:rPr>
          <w:rFonts w:ascii="Times New Roman" w:eastAsia="Calibri" w:hAnsi="Times New Roman" w:cs="Calibri"/>
          <w:sz w:val="24"/>
          <w:szCs w:val="24"/>
        </w:rPr>
        <w:t xml:space="preserve"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</w:t>
      </w:r>
      <w:r w:rsidRPr="000F3EE5">
        <w:rPr>
          <w:rFonts w:ascii="Times New Roman" w:eastAsia="Calibri" w:hAnsi="Times New Roman" w:cs="Calibri"/>
          <w:sz w:val="24"/>
          <w:szCs w:val="24"/>
        </w:rPr>
        <w:lastRenderedPageBreak/>
        <w:t xml:space="preserve">мышления, науки и техники. Поэтому приобщение учащихся к математике как явлению общечеловеческой культуры существенно повышает её роль в развитии личности младшего школьника. </w:t>
      </w:r>
    </w:p>
    <w:p w:rsidR="000F3EE5" w:rsidRPr="000F3EE5" w:rsidRDefault="000F3EE5" w:rsidP="000F3EE5">
      <w:pPr>
        <w:spacing w:after="0" w:line="240" w:lineRule="auto"/>
        <w:ind w:right="-1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  <w:t>Содержание учебного предмета</w:t>
      </w:r>
      <w:r w:rsidRPr="000F3EE5">
        <w:rPr>
          <w:rFonts w:ascii="Times New Roman" w:eastAsia="Calibri" w:hAnsi="Times New Roman" w:cs="Calibri"/>
          <w:sz w:val="24"/>
          <w:szCs w:val="24"/>
        </w:rPr>
        <w:t xml:space="preserve"> математики </w:t>
      </w:r>
      <w:proofErr w:type="gramStart"/>
      <w:r w:rsidRPr="000F3EE5">
        <w:rPr>
          <w:rFonts w:ascii="Times New Roman" w:eastAsia="Calibri" w:hAnsi="Times New Roman" w:cs="Calibri"/>
          <w:sz w:val="24"/>
          <w:szCs w:val="24"/>
        </w:rPr>
        <w:t>направленно</w:t>
      </w:r>
      <w:proofErr w:type="gramEnd"/>
      <w:r w:rsidRPr="000F3EE5">
        <w:rPr>
          <w:rFonts w:ascii="Times New Roman" w:eastAsia="Calibri" w:hAnsi="Times New Roman" w:cs="Calibri"/>
          <w:sz w:val="24"/>
          <w:szCs w:val="24"/>
        </w:rPr>
        <w:t xml:space="preserve"> прежде всего на интеллектуальное развитие младших школьников: овладение логическими действиями (сравнение, анализ, обобщение, классификация по родовидовым признакам, установление аналогий и причинно-следственных связей, построение рассуждений, отнесение к</w:t>
      </w:r>
      <w:r>
        <w:rPr>
          <w:rFonts w:ascii="Times New Roman" w:eastAsia="Calibri" w:hAnsi="Times New Roman" w:cs="Calibri"/>
          <w:sz w:val="24"/>
          <w:szCs w:val="24"/>
        </w:rPr>
        <w:t xml:space="preserve"> известным понятиям. Данный предмет</w:t>
      </w:r>
      <w:r w:rsidRPr="000F3EE5">
        <w:rPr>
          <w:rFonts w:ascii="Times New Roman" w:eastAsia="Calibri" w:hAnsi="Times New Roman" w:cs="Calibri"/>
          <w:sz w:val="24"/>
          <w:szCs w:val="24"/>
        </w:rPr>
        <w:t xml:space="preserve">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0F3EE5" w:rsidRPr="000F3EE5" w:rsidRDefault="000F3EE5" w:rsidP="000F3EE5">
      <w:pPr>
        <w:spacing w:after="0" w:line="240" w:lineRule="auto"/>
        <w:ind w:right="-1"/>
        <w:jc w:val="both"/>
        <w:rPr>
          <w:rFonts w:ascii="Times New Roman" w:eastAsia="Calibri" w:hAnsi="Times New Roman" w:cs="Calibri"/>
          <w:sz w:val="24"/>
          <w:szCs w:val="24"/>
        </w:rPr>
      </w:pPr>
      <w:r w:rsidRPr="000F3EE5">
        <w:rPr>
          <w:rFonts w:ascii="Times New Roman" w:eastAsia="Calibri" w:hAnsi="Times New Roman" w:cs="Calibri"/>
          <w:sz w:val="24"/>
          <w:szCs w:val="24"/>
        </w:rPr>
        <w:tab/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0F3EE5" w:rsidRPr="000F3EE5" w:rsidRDefault="000F3EE5" w:rsidP="000F3EE5">
      <w:pPr>
        <w:spacing w:after="0" w:line="240" w:lineRule="auto"/>
        <w:ind w:right="-1"/>
        <w:jc w:val="both"/>
        <w:rPr>
          <w:rFonts w:ascii="Times New Roman" w:eastAsia="Calibri" w:hAnsi="Times New Roman" w:cs="Calibri"/>
          <w:sz w:val="24"/>
          <w:szCs w:val="24"/>
        </w:rPr>
      </w:pPr>
      <w:r w:rsidRPr="000F3EE5">
        <w:rPr>
          <w:rFonts w:ascii="Times New Roman" w:eastAsia="Calibri" w:hAnsi="Times New Roman" w:cs="Calibri"/>
          <w:sz w:val="24"/>
          <w:szCs w:val="24"/>
        </w:rPr>
        <w:tab/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0F3EE5" w:rsidRDefault="000F3EE5" w:rsidP="006A4CAE">
      <w:pPr>
        <w:spacing w:after="0" w:line="240" w:lineRule="auto"/>
        <w:ind w:right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 xml:space="preserve"> </w:t>
      </w:r>
    </w:p>
    <w:p w:rsidR="006A4CAE" w:rsidRPr="006A4CAE" w:rsidRDefault="006A4CAE" w:rsidP="006A4CAE">
      <w:pPr>
        <w:spacing w:after="0" w:line="240" w:lineRule="auto"/>
        <w:ind w:right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A4CAE">
        <w:rPr>
          <w:rFonts w:ascii="Times New Roman" w:eastAsia="Calibri" w:hAnsi="Times New Roman" w:cs="Calibri"/>
          <w:b/>
          <w:sz w:val="28"/>
          <w:szCs w:val="28"/>
        </w:rPr>
        <w:t>Содержание курса «Математика»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 (13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Соотношения между множествами предметов. Понятия: больше, меньше,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столько же, поровну (предметов), больше, меньше (на несколько предметов).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сравнивать предметы (фигуры) по их форме и размерам;</w:t>
      </w:r>
    </w:p>
    <w:p w:rsidR="006A4CAE" w:rsidRPr="006A4CAE" w:rsidRDefault="006A4CAE" w:rsidP="006A4CA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распределять данное множество предметов на группы по заданным признакам (выполнять классификацию);</w:t>
      </w:r>
    </w:p>
    <w:p w:rsidR="006A4CAE" w:rsidRPr="006A4CAE" w:rsidRDefault="006A4CAE" w:rsidP="006A4CA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сопоставлять множества предметов по их численностям (путем составления пар предметов)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Число и счет (42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Сравнение чисел; запись результатов сравнения с использованием знаков </w:t>
      </w:r>
      <w:r w:rsidRPr="006A4CAE">
        <w:rPr>
          <w:rFonts w:ascii="Times New Roman" w:eastAsia="TimesNewRomanPSMT" w:hAnsi="Times New Roman" w:cs="Calibri"/>
          <w:b/>
          <w:bCs/>
          <w:sz w:val="24"/>
          <w:szCs w:val="24"/>
        </w:rPr>
        <w:t>&gt;</w:t>
      </w: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, </w:t>
      </w:r>
      <w:r w:rsidRPr="006A4CAE">
        <w:rPr>
          <w:rFonts w:ascii="Times New Roman" w:eastAsia="TimesNewRomanPSMT" w:hAnsi="Times New Roman" w:cs="Calibri"/>
          <w:b/>
          <w:bCs/>
          <w:sz w:val="24"/>
          <w:szCs w:val="24"/>
        </w:rPr>
        <w:t>=</w:t>
      </w: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, </w:t>
      </w:r>
      <w:r w:rsidRPr="006A4CAE">
        <w:rPr>
          <w:rFonts w:ascii="Times New Roman" w:eastAsia="TimesNewRomanPSMT" w:hAnsi="Times New Roman" w:cs="Calibri"/>
          <w:b/>
          <w:bCs/>
          <w:sz w:val="24"/>
          <w:szCs w:val="24"/>
        </w:rPr>
        <w:t>&lt;</w:t>
      </w:r>
      <w:r w:rsidRPr="006A4CAE">
        <w:rPr>
          <w:rFonts w:ascii="Times New Roman" w:eastAsia="TimesNewRomanPSMT" w:hAnsi="Times New Roman" w:cs="Calibri"/>
          <w:sz w:val="24"/>
          <w:szCs w:val="24"/>
        </w:rPr>
        <w:t>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Римская система записи чисел.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пересчитывать предметы; выражать результат натуральным числом;</w:t>
      </w:r>
    </w:p>
    <w:p w:rsidR="006A4CAE" w:rsidRPr="006A4CAE" w:rsidRDefault="006A4CAE" w:rsidP="006A4CA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сравнивать числа;</w:t>
      </w:r>
    </w:p>
    <w:p w:rsidR="006A4CAE" w:rsidRPr="006A4CAE" w:rsidRDefault="006A4CAE" w:rsidP="006A4CA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упорядочивать данное множество чисел.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Арифметические действия с числами и их свойства (217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Сложение, вычитание, умножение и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деление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и их смысл. Запись арифметических действий с использованием знаков </w:t>
      </w:r>
      <w:r w:rsidRPr="006A4CAE">
        <w:rPr>
          <w:rFonts w:ascii="Times New Roman" w:eastAsia="TimesNewRomanPSMT" w:hAnsi="Times New Roman" w:cs="Calibri"/>
          <w:b/>
          <w:sz w:val="24"/>
          <w:szCs w:val="24"/>
        </w:rPr>
        <w:t>+</w:t>
      </w: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, </w:t>
      </w:r>
      <w:r w:rsidRPr="006A4CAE">
        <w:rPr>
          <w:rFonts w:ascii="Times New Roman" w:eastAsia="TimesNewRomanPSMT" w:hAnsi="Times New Roman" w:cs="Calibri"/>
          <w:b/>
          <w:sz w:val="24"/>
          <w:szCs w:val="24"/>
        </w:rPr>
        <w:t>-</w:t>
      </w: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, •, </w:t>
      </w:r>
      <w:r w:rsidRPr="006A4CAE">
        <w:rPr>
          <w:rFonts w:ascii="Times New Roman" w:eastAsia="TimesNewRomanPSMT" w:hAnsi="Times New Roman" w:cs="Calibri"/>
          <w:b/>
          <w:sz w:val="24"/>
          <w:szCs w:val="24"/>
        </w:rPr>
        <w:t>: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.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lastRenderedPageBreak/>
        <w:t xml:space="preserve">Сложение и вычитание (умножение и деление) как взаимно обратные действия.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Устные и письменные алгоритмы сложения и вычитания.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Деление с остатком.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моделировать  ситуацию, иллюстрирующую данное арифметическое действие;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прогнозировать результаты вычислений;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оценивать правильность предъявленных вычислений;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удобный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>;</w:t>
      </w:r>
    </w:p>
    <w:p w:rsidR="006A4CAE" w:rsidRPr="006A4CAE" w:rsidRDefault="006A4CAE" w:rsidP="006A4C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Величины (68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Соотношения между единицами однородных величин.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АВ ≈ 5 см, t ≈ 3 мин, V ≈ 200 км/ч).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сравнивать значения однородных величин;</w:t>
      </w:r>
    </w:p>
    <w:p w:rsidR="006A4CAE" w:rsidRPr="006A4CAE" w:rsidRDefault="006A4CAE" w:rsidP="006A4CA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упорядочивать данные значения величины;</w:t>
      </w:r>
    </w:p>
    <w:p w:rsidR="006A4CAE" w:rsidRPr="006A4CAE" w:rsidRDefault="006A4CAE" w:rsidP="006A4CA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lastRenderedPageBreak/>
        <w:t>устанавливать зависимость между данными и искомыми величинами при решении разнообразных учебных задач.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Работа с текстовыми задачами (110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Планирование хода решения задачи. Запись решения и ответа задачи.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купли-продажи, работы, движения тел.</w:t>
      </w:r>
      <w:proofErr w:type="gramEnd"/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моделировать содержащиеся в тексте задачи зависимости;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планировать ход решения задачи;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анализировать текст задачи с целью выбора необходимых арифметических действий для ее решения;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прогнозировать результат решения;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выбирать верное решение задачи из нескольких предъявленных решений;</w:t>
      </w:r>
    </w:p>
    <w:p w:rsidR="006A4CAE" w:rsidRPr="006A4CAE" w:rsidRDefault="006A4CAE" w:rsidP="006A4C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наблюдать за изменением решения задачи при изменении ее условий.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Геометрические понятия (50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Угол и его элементы вершина, стороны. Виды углов (прямой, острый, тупой). Классификация треугольников (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прямоугольные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ориентироваться на плоскости и в пространстве (в том числе различать направления движения);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различать геометрические фигуры;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характеризовать взаимное расположение фигур на плоскости;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конструировать указанную фигуру из частей;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классифицировать треугольники;</w:t>
      </w:r>
    </w:p>
    <w:p w:rsidR="006A4CAE" w:rsidRPr="006A4CAE" w:rsidRDefault="006A4CAE" w:rsidP="006A4C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 xml:space="preserve">Логико-математическая подготовка </w:t>
      </w:r>
      <w:proofErr w:type="gramStart"/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 xml:space="preserve">( </w:t>
      </w:r>
      <w:proofErr w:type="gramEnd"/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>22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           Понятие о высказывании. Примеры истинных и ложных высказываний. Числовые равенства и неравенства как примеры истинных и ложных высказываний. </w:t>
      </w:r>
      <w:r w:rsidRPr="006A4CAE">
        <w:rPr>
          <w:rFonts w:ascii="Times New Roman" w:eastAsia="TimesNewRomanPSMT" w:hAnsi="Times New Roman" w:cs="Calibri"/>
          <w:sz w:val="24"/>
          <w:szCs w:val="24"/>
        </w:rPr>
        <w:tab/>
        <w:t xml:space="preserve">Составные высказывания, образованные из двух простых высказываний с помощью логических связок «и», «или», «если, то», «неверно, что» и их истинность. </w:t>
      </w:r>
      <w:r w:rsidRPr="006A4CAE">
        <w:rPr>
          <w:rFonts w:ascii="Times New Roman" w:eastAsia="TimesNewRomanPSMT" w:hAnsi="Times New Roman" w:cs="Calibri"/>
          <w:sz w:val="24"/>
          <w:szCs w:val="24"/>
        </w:rPr>
        <w:lastRenderedPageBreak/>
        <w:t>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  <w:r w:rsidRPr="006A4CAE">
        <w:rPr>
          <w:rFonts w:ascii="Times New Roman" w:eastAsia="TimesNewRomanPSMT" w:hAnsi="Times New Roman" w:cs="Calibri"/>
          <w:sz w:val="24"/>
          <w:szCs w:val="24"/>
        </w:rPr>
        <w:tab/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определять истинность несложных утверждений;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приводить примеры, подтверждающие или опровергающие данное утверждение;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конструировать алгоритм решения логической задачи;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делать выводы на основе анализа предъявленного банка данных;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6A4CAE" w:rsidRPr="006A4CAE" w:rsidRDefault="006A4CAE" w:rsidP="006A4CA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</w:pPr>
      <w:r w:rsidRPr="006A4CAE">
        <w:rPr>
          <w:rFonts w:ascii="Times New Roman" w:eastAsia="TimesNewRomanPSMT" w:hAnsi="Times New Roman" w:cs="Calibri"/>
          <w:b/>
          <w:bCs/>
          <w:i/>
          <w:iCs/>
          <w:sz w:val="24"/>
          <w:szCs w:val="24"/>
        </w:rPr>
        <w:tab/>
        <w:t>Работа с информацией (18 ч)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Сбор и представление информации, связанной со счетом, с измерением; фиксирование и анализ полученной информации.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табличную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>. Составление таблиц.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Графы отношений. Использование графов для решения учебных задач.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Числовой луч. Координата точки. Обозначение вида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А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(5).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Координатный угол. Оси координат. Обозначение вида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А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(2,3).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Простейшие графики. Считывание информации.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Столбчатые диаграммы. Сравнение данных, представленных на диаграммах.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ab/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</w:pP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lang w:val="en-US"/>
        </w:rPr>
        <w:tab/>
      </w:r>
      <w:r w:rsidRPr="006A4CAE">
        <w:rPr>
          <w:rFonts w:ascii="Times New Roman" w:eastAsia="TimesNewRomanPSMT" w:hAnsi="Times New Roman" w:cs="Calibri"/>
          <w:i/>
          <w:iCs/>
          <w:sz w:val="24"/>
          <w:szCs w:val="24"/>
          <w:u w:val="single"/>
        </w:rPr>
        <w:t>Универсальные учебные действия:</w:t>
      </w:r>
    </w:p>
    <w:p w:rsidR="006A4CAE" w:rsidRPr="006A4CAE" w:rsidRDefault="006A4CAE" w:rsidP="006A4C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6A4CAE" w:rsidRPr="006A4CAE" w:rsidRDefault="006A4CAE" w:rsidP="006A4C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NewRomanPSMT" w:hAnsi="Times New Roman" w:cs="Calibri"/>
          <w:sz w:val="24"/>
          <w:szCs w:val="24"/>
        </w:rPr>
      </w:pPr>
      <w:r w:rsidRPr="006A4CAE">
        <w:rPr>
          <w:rFonts w:ascii="Times New Roman" w:eastAsia="SymbolMT" w:hAnsi="Times New Roman" w:cs="Calibri"/>
          <w:sz w:val="24"/>
          <w:szCs w:val="24"/>
        </w:rPr>
        <w:t xml:space="preserve"> </w:t>
      </w:r>
      <w:r w:rsidRPr="006A4CAE">
        <w:rPr>
          <w:rFonts w:ascii="Times New Roman" w:eastAsia="TimesNewRomanPSMT" w:hAnsi="Times New Roman" w:cs="Calibri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6A4CAE" w:rsidRPr="006A4CAE" w:rsidRDefault="006A4CAE" w:rsidP="006A4CAE">
      <w:p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NewRomanPSMT" w:hAnsi="Times New Roman" w:cs="Calibri"/>
          <w:b/>
          <w:bCs/>
          <w:sz w:val="16"/>
          <w:szCs w:val="24"/>
        </w:rPr>
      </w:pPr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переводить информацию из текстовой формы </w:t>
      </w:r>
      <w:proofErr w:type="gramStart"/>
      <w:r w:rsidRPr="006A4CAE">
        <w:rPr>
          <w:rFonts w:ascii="Times New Roman" w:eastAsia="TimesNewRomanPSMT" w:hAnsi="Times New Roman" w:cs="Calibri"/>
          <w:sz w:val="24"/>
          <w:szCs w:val="24"/>
        </w:rPr>
        <w:t>в</w:t>
      </w:r>
      <w:proofErr w:type="gramEnd"/>
      <w:r w:rsidRPr="006A4CAE">
        <w:rPr>
          <w:rFonts w:ascii="Times New Roman" w:eastAsia="TimesNewRomanPSMT" w:hAnsi="Times New Roman" w:cs="Calibri"/>
          <w:sz w:val="24"/>
          <w:szCs w:val="24"/>
        </w:rPr>
        <w:t xml:space="preserve"> табличную.</w:t>
      </w:r>
    </w:p>
    <w:p w:rsidR="00173A44" w:rsidRDefault="00173A44" w:rsidP="006A4CAE">
      <w:pPr>
        <w:shd w:val="clear" w:color="auto" w:fill="FFFFFF"/>
        <w:spacing w:after="0" w:line="240" w:lineRule="auto"/>
        <w:ind w:right="-610" w:firstLine="720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6A4CAE" w:rsidRPr="006A4CAE" w:rsidRDefault="006A4CAE" w:rsidP="006A4CAE">
      <w:pPr>
        <w:shd w:val="clear" w:color="auto" w:fill="FFFFFF"/>
        <w:spacing w:after="0" w:line="240" w:lineRule="auto"/>
        <w:ind w:right="-610" w:firstLine="720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3</w:t>
      </w:r>
      <w:r w:rsidRPr="006A4CAE">
        <w:rPr>
          <w:rFonts w:ascii="Times New Roman" w:eastAsia="Calibri" w:hAnsi="Times New Roman" w:cs="Calibri"/>
          <w:b/>
          <w:sz w:val="28"/>
          <w:szCs w:val="28"/>
        </w:rPr>
        <w:t>. Поурочное тематическое планирование и основные виды деятельности обучающихся по учебному предмету «Математика».</w:t>
      </w:r>
    </w:p>
    <w:p w:rsidR="006A4CAE" w:rsidRPr="006A4CAE" w:rsidRDefault="006A4CAE" w:rsidP="006A4CAE">
      <w:pPr>
        <w:shd w:val="clear" w:color="auto" w:fill="FFFFFF"/>
        <w:spacing w:after="0" w:line="240" w:lineRule="auto"/>
        <w:ind w:right="-610" w:firstLine="720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6A4CAE" w:rsidRPr="006A4CAE" w:rsidRDefault="006A4CAE" w:rsidP="006A4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часов по содержательным линиям (разделам) с 1-4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7"/>
        <w:gridCol w:w="2384"/>
        <w:gridCol w:w="914"/>
        <w:gridCol w:w="914"/>
        <w:gridCol w:w="914"/>
        <w:gridCol w:w="914"/>
        <w:gridCol w:w="914"/>
      </w:tblGrid>
      <w:tr w:rsidR="006A4CAE" w:rsidRPr="006A4CAE" w:rsidTr="006A4CAE">
        <w:tc>
          <w:tcPr>
            <w:tcW w:w="2802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 xml:space="preserve">    Разделы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Примерной программы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Разделы авторской программы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(количество часов не указано)</w:t>
            </w:r>
          </w:p>
        </w:tc>
        <w:tc>
          <w:tcPr>
            <w:tcW w:w="4799" w:type="dxa"/>
            <w:gridSpan w:val="5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 xml:space="preserve">Количество часов по разделам программы, 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определённое  ООП НОО ОУ</w:t>
            </w:r>
          </w:p>
        </w:tc>
      </w:tr>
      <w:tr w:rsidR="006A4CAE" w:rsidRPr="006A4CAE" w:rsidTr="006A4CAE">
        <w:tc>
          <w:tcPr>
            <w:tcW w:w="2802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 класс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 класс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 класс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4 класс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Всего</w:t>
            </w:r>
          </w:p>
        </w:tc>
      </w:tr>
      <w:tr w:rsidR="006A4CAE" w:rsidRPr="006A4CAE" w:rsidTr="006A4CAE">
        <w:trPr>
          <w:trHeight w:val="705"/>
        </w:trPr>
        <w:tc>
          <w:tcPr>
            <w:tcW w:w="2802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Числа и величины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(70 час)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Геометрические величины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(40 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Число и счёт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42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</w:tr>
      <w:tr w:rsidR="006A4CAE" w:rsidRPr="006A4CAE" w:rsidTr="006A4CAE">
        <w:trPr>
          <w:trHeight w:val="547"/>
        </w:trPr>
        <w:tc>
          <w:tcPr>
            <w:tcW w:w="2802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Величины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68</w:t>
            </w:r>
          </w:p>
        </w:tc>
      </w:tr>
      <w:tr w:rsidR="006A4CAE" w:rsidRPr="006A4CAE" w:rsidTr="006A4CAE">
        <w:tc>
          <w:tcPr>
            <w:tcW w:w="2802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Арифметические действия (190 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Арифметические действия и их свойства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217</w:t>
            </w:r>
          </w:p>
        </w:tc>
      </w:tr>
      <w:tr w:rsidR="006A4CAE" w:rsidRPr="006A4CAE" w:rsidTr="006A4CAE">
        <w:tc>
          <w:tcPr>
            <w:tcW w:w="2802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 xml:space="preserve">Текстовые задачи 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(110 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 xml:space="preserve">Работа с </w:t>
            </w:r>
            <w:proofErr w:type="gramStart"/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текстовыми</w:t>
            </w:r>
            <w:proofErr w:type="gramEnd"/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задачами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110</w:t>
            </w:r>
          </w:p>
        </w:tc>
      </w:tr>
      <w:tr w:rsidR="006A4CAE" w:rsidRPr="006A4CAE" w:rsidTr="006A4CAE">
        <w:trPr>
          <w:trHeight w:val="658"/>
        </w:trPr>
        <w:tc>
          <w:tcPr>
            <w:tcW w:w="2802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Пространственные отношения.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Геометрические фигуры (50час)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Геометрические понятия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</w:t>
            </w:r>
          </w:p>
        </w:tc>
        <w:tc>
          <w:tcPr>
            <w:tcW w:w="960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63</w:t>
            </w:r>
          </w:p>
        </w:tc>
      </w:tr>
      <w:tr w:rsidR="006A4CAE" w:rsidRPr="006A4CAE" w:rsidTr="006A4CAE">
        <w:trPr>
          <w:trHeight w:val="658"/>
        </w:trPr>
        <w:tc>
          <w:tcPr>
            <w:tcW w:w="2802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</w:t>
            </w:r>
          </w:p>
        </w:tc>
        <w:tc>
          <w:tcPr>
            <w:tcW w:w="960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6A4CAE" w:rsidRPr="006A4CAE" w:rsidTr="006A4CAE">
        <w:trPr>
          <w:trHeight w:val="329"/>
        </w:trPr>
        <w:tc>
          <w:tcPr>
            <w:tcW w:w="2802" w:type="dxa"/>
            <w:vMerge w:val="restart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Работа с информацией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(40 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Работа с информацией</w:t>
            </w: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18</w:t>
            </w:r>
          </w:p>
        </w:tc>
      </w:tr>
      <w:tr w:rsidR="006A4CAE" w:rsidRPr="006A4CAE" w:rsidTr="006A4CAE">
        <w:trPr>
          <w:trHeight w:val="695"/>
        </w:trPr>
        <w:tc>
          <w:tcPr>
            <w:tcW w:w="2802" w:type="dxa"/>
            <w:vMerge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Логико-математическая подготовка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22</w:t>
            </w:r>
          </w:p>
        </w:tc>
      </w:tr>
      <w:tr w:rsidR="006A4CAE" w:rsidRPr="006A4CAE" w:rsidTr="006A4CAE">
        <w:trPr>
          <w:trHeight w:val="423"/>
        </w:trPr>
        <w:tc>
          <w:tcPr>
            <w:tcW w:w="2802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Резерв (40 час)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</w:tc>
      </w:tr>
      <w:tr w:rsidR="006A4CAE" w:rsidRPr="006A4CAE" w:rsidTr="006A4CAE">
        <w:tc>
          <w:tcPr>
            <w:tcW w:w="2802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Всего: 540 час</w:t>
            </w:r>
          </w:p>
        </w:tc>
        <w:tc>
          <w:tcPr>
            <w:tcW w:w="2551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sz w:val="20"/>
                <w:szCs w:val="20"/>
              </w:rPr>
              <w:t>Всего: 540 час</w:t>
            </w:r>
          </w:p>
        </w:tc>
        <w:tc>
          <w:tcPr>
            <w:tcW w:w="959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132 ч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136ч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136ч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136ч</w:t>
            </w:r>
          </w:p>
        </w:tc>
        <w:tc>
          <w:tcPr>
            <w:tcW w:w="960" w:type="dxa"/>
            <w:shd w:val="clear" w:color="auto" w:fill="FFFFFF"/>
          </w:tcPr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</w:p>
          <w:p w:rsidR="006A4CAE" w:rsidRPr="006A4CAE" w:rsidRDefault="006A4CAE" w:rsidP="006A4CA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6A4CAE">
              <w:rPr>
                <w:rFonts w:ascii="Times New Roman" w:eastAsia="Calibri" w:hAnsi="Times New Roman" w:cs="Calibri"/>
                <w:b/>
                <w:sz w:val="20"/>
                <w:szCs w:val="20"/>
              </w:rPr>
              <w:t>540ч</w:t>
            </w:r>
          </w:p>
        </w:tc>
      </w:tr>
    </w:tbl>
    <w:p w:rsidR="009E6152" w:rsidRDefault="009E6152"/>
    <w:sectPr w:rsidR="009E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ADA"/>
    <w:multiLevelType w:val="hybridMultilevel"/>
    <w:tmpl w:val="AFEA2A08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8E9"/>
    <w:multiLevelType w:val="multilevel"/>
    <w:tmpl w:val="EB0CD056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737D1D"/>
    <w:multiLevelType w:val="hybridMultilevel"/>
    <w:tmpl w:val="2A56784C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F7980"/>
    <w:multiLevelType w:val="hybridMultilevel"/>
    <w:tmpl w:val="EDF44C5A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17DF"/>
    <w:multiLevelType w:val="hybridMultilevel"/>
    <w:tmpl w:val="1524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73F0"/>
    <w:multiLevelType w:val="hybridMultilevel"/>
    <w:tmpl w:val="CCA69796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3D22"/>
    <w:multiLevelType w:val="hybridMultilevel"/>
    <w:tmpl w:val="F410C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8488F"/>
    <w:multiLevelType w:val="hybridMultilevel"/>
    <w:tmpl w:val="D9A40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7627F"/>
    <w:multiLevelType w:val="hybridMultilevel"/>
    <w:tmpl w:val="CFD25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7CD9"/>
    <w:multiLevelType w:val="multilevel"/>
    <w:tmpl w:val="A3FA5C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633A7B"/>
    <w:multiLevelType w:val="hybridMultilevel"/>
    <w:tmpl w:val="8C12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72E84"/>
    <w:multiLevelType w:val="hybridMultilevel"/>
    <w:tmpl w:val="6F5ED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D2B17"/>
    <w:multiLevelType w:val="multilevel"/>
    <w:tmpl w:val="8D986C9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C91301"/>
    <w:multiLevelType w:val="hybridMultilevel"/>
    <w:tmpl w:val="82A0D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91BF2"/>
    <w:multiLevelType w:val="multilevel"/>
    <w:tmpl w:val="9D12243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1A97A8F"/>
    <w:multiLevelType w:val="hybridMultilevel"/>
    <w:tmpl w:val="3A10D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60765"/>
    <w:multiLevelType w:val="hybridMultilevel"/>
    <w:tmpl w:val="A0EADCE8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E1FD1"/>
    <w:multiLevelType w:val="multilevel"/>
    <w:tmpl w:val="46EAE6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F494383"/>
    <w:multiLevelType w:val="hybridMultilevel"/>
    <w:tmpl w:val="7756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0713C"/>
    <w:multiLevelType w:val="hybridMultilevel"/>
    <w:tmpl w:val="D4484736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64464"/>
    <w:multiLevelType w:val="hybridMultilevel"/>
    <w:tmpl w:val="08F4F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F2268"/>
    <w:multiLevelType w:val="hybridMultilevel"/>
    <w:tmpl w:val="62F6F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3346C"/>
    <w:multiLevelType w:val="hybridMultilevel"/>
    <w:tmpl w:val="944E1974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B54B3"/>
    <w:multiLevelType w:val="hybridMultilevel"/>
    <w:tmpl w:val="6242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52FA3"/>
    <w:multiLevelType w:val="hybridMultilevel"/>
    <w:tmpl w:val="58BEE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554AC"/>
    <w:multiLevelType w:val="hybridMultilevel"/>
    <w:tmpl w:val="24227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B75A6"/>
    <w:multiLevelType w:val="hybridMultilevel"/>
    <w:tmpl w:val="88C2F482"/>
    <w:lvl w:ilvl="0" w:tplc="3CF4DE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4746B"/>
    <w:multiLevelType w:val="multilevel"/>
    <w:tmpl w:val="F766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8">
    <w:nsid w:val="7F4017C9"/>
    <w:multiLevelType w:val="hybridMultilevel"/>
    <w:tmpl w:val="5BFC3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6"/>
  </w:num>
  <w:num w:numId="5">
    <w:abstractNumId w:val="25"/>
  </w:num>
  <w:num w:numId="6">
    <w:abstractNumId w:val="23"/>
  </w:num>
  <w:num w:numId="7">
    <w:abstractNumId w:val="18"/>
  </w:num>
  <w:num w:numId="8">
    <w:abstractNumId w:val="13"/>
  </w:num>
  <w:num w:numId="9">
    <w:abstractNumId w:val="28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20"/>
  </w:num>
  <w:num w:numId="15">
    <w:abstractNumId w:val="24"/>
  </w:num>
  <w:num w:numId="16">
    <w:abstractNumId w:val="11"/>
  </w:num>
  <w:num w:numId="17">
    <w:abstractNumId w:val="10"/>
  </w:num>
  <w:num w:numId="18">
    <w:abstractNumId w:val="14"/>
  </w:num>
  <w:num w:numId="19">
    <w:abstractNumId w:val="9"/>
  </w:num>
  <w:num w:numId="20">
    <w:abstractNumId w:val="12"/>
  </w:num>
  <w:num w:numId="21">
    <w:abstractNumId w:val="19"/>
  </w:num>
  <w:num w:numId="22">
    <w:abstractNumId w:val="16"/>
  </w:num>
  <w:num w:numId="23">
    <w:abstractNumId w:val="22"/>
  </w:num>
  <w:num w:numId="24">
    <w:abstractNumId w:val="26"/>
  </w:num>
  <w:num w:numId="25">
    <w:abstractNumId w:val="2"/>
  </w:num>
  <w:num w:numId="26">
    <w:abstractNumId w:val="5"/>
  </w:num>
  <w:num w:numId="27">
    <w:abstractNumId w:val="0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B"/>
    <w:rsid w:val="000F3EE5"/>
    <w:rsid w:val="00173A44"/>
    <w:rsid w:val="0067285D"/>
    <w:rsid w:val="006A4CAE"/>
    <w:rsid w:val="008A346A"/>
    <w:rsid w:val="009E6152"/>
    <w:rsid w:val="00C25226"/>
    <w:rsid w:val="00D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2017-10-14T18:28:00Z</dcterms:created>
  <dcterms:modified xsi:type="dcterms:W3CDTF">2017-10-14T22:28:00Z</dcterms:modified>
</cp:coreProperties>
</file>